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CF" w:rsidRPr="00521689" w:rsidRDefault="00521689" w:rsidP="00521689">
      <w:pPr>
        <w:jc w:val="center"/>
        <w:rPr>
          <w:b/>
          <w:sz w:val="28"/>
        </w:rPr>
      </w:pPr>
      <w:r w:rsidRPr="00521689">
        <w:rPr>
          <w:b/>
          <w:sz w:val="28"/>
        </w:rPr>
        <w:t>EASTON GREY PARISH MEETING</w:t>
      </w:r>
    </w:p>
    <w:p w:rsidR="00521689" w:rsidRDefault="00521689" w:rsidP="00521689">
      <w:pPr>
        <w:jc w:val="center"/>
      </w:pPr>
      <w:r>
        <w:t>MINUTES OF MEETING 13</w:t>
      </w:r>
      <w:r w:rsidRPr="00521689">
        <w:rPr>
          <w:vertAlign w:val="superscript"/>
        </w:rPr>
        <w:t>th</w:t>
      </w:r>
      <w:r>
        <w:t xml:space="preserve"> NOVEMBER 2018</w:t>
      </w:r>
    </w:p>
    <w:p w:rsidR="00521689" w:rsidRDefault="00521689" w:rsidP="00521689">
      <w:pPr>
        <w:jc w:val="center"/>
      </w:pPr>
      <w:r>
        <w:t>RUCKLEY HOUSE AT 19.00hrs</w:t>
      </w:r>
    </w:p>
    <w:p w:rsidR="00521689" w:rsidRDefault="00521689" w:rsidP="0052168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1689" w:rsidRPr="00521689" w:rsidTr="00521689">
        <w:tc>
          <w:tcPr>
            <w:tcW w:w="4508" w:type="dxa"/>
          </w:tcPr>
          <w:p w:rsidR="00521689" w:rsidRPr="00521689" w:rsidRDefault="00521689" w:rsidP="001202FE">
            <w:pPr>
              <w:rPr>
                <w:b/>
              </w:rPr>
            </w:pPr>
            <w:r w:rsidRPr="00521689">
              <w:rPr>
                <w:b/>
              </w:rPr>
              <w:t>Attendees:</w:t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</w:p>
        </w:tc>
        <w:tc>
          <w:tcPr>
            <w:tcW w:w="4508" w:type="dxa"/>
          </w:tcPr>
          <w:p w:rsidR="00521689" w:rsidRPr="00521689" w:rsidRDefault="00521689" w:rsidP="001202FE">
            <w:pPr>
              <w:rPr>
                <w:b/>
              </w:rPr>
            </w:pPr>
            <w:r w:rsidRPr="00521689">
              <w:rPr>
                <w:b/>
              </w:rPr>
              <w:t>Apologies:</w:t>
            </w:r>
          </w:p>
        </w:tc>
      </w:tr>
      <w:tr w:rsidR="00521689" w:rsidRPr="00521689" w:rsidTr="00521689">
        <w:tc>
          <w:tcPr>
            <w:tcW w:w="4508" w:type="dxa"/>
          </w:tcPr>
          <w:p w:rsidR="00521689" w:rsidRPr="00521689" w:rsidRDefault="00521689" w:rsidP="001202FE">
            <w:r w:rsidRPr="00521689">
              <w:t>Henry Jodrell – Chair</w:t>
            </w:r>
          </w:p>
        </w:tc>
        <w:tc>
          <w:tcPr>
            <w:tcW w:w="4508" w:type="dxa"/>
          </w:tcPr>
          <w:p w:rsidR="00521689" w:rsidRPr="00521689" w:rsidRDefault="00521689" w:rsidP="001202FE">
            <w:r>
              <w:t>Helen McLeish</w:t>
            </w:r>
          </w:p>
        </w:tc>
      </w:tr>
      <w:tr w:rsidR="00521689" w:rsidRPr="00521689" w:rsidTr="00521689">
        <w:tc>
          <w:tcPr>
            <w:tcW w:w="4508" w:type="dxa"/>
          </w:tcPr>
          <w:p w:rsidR="00521689" w:rsidRPr="00521689" w:rsidRDefault="00521689" w:rsidP="003F00D8">
            <w:r w:rsidRPr="00521689">
              <w:t>Christina Jodrell</w:t>
            </w:r>
            <w:r w:rsidR="003F00D8">
              <w:t xml:space="preserve"> </w:t>
            </w:r>
          </w:p>
        </w:tc>
        <w:tc>
          <w:tcPr>
            <w:tcW w:w="4508" w:type="dxa"/>
          </w:tcPr>
          <w:p w:rsidR="00521689" w:rsidRPr="00521689" w:rsidRDefault="00521689" w:rsidP="001202FE">
            <w:r>
              <w:t>George Clark</w:t>
            </w:r>
          </w:p>
        </w:tc>
      </w:tr>
      <w:tr w:rsidR="00521689" w:rsidRPr="00521689" w:rsidTr="00521689">
        <w:tc>
          <w:tcPr>
            <w:tcW w:w="4508" w:type="dxa"/>
          </w:tcPr>
          <w:p w:rsidR="00521689" w:rsidRPr="00521689" w:rsidRDefault="00521689" w:rsidP="001202FE">
            <w:r w:rsidRPr="00521689">
              <w:t xml:space="preserve">John </w:t>
            </w:r>
            <w:proofErr w:type="spellStart"/>
            <w:r w:rsidRPr="00521689">
              <w:t>Tremayne</w:t>
            </w:r>
            <w:proofErr w:type="spellEnd"/>
          </w:p>
        </w:tc>
        <w:tc>
          <w:tcPr>
            <w:tcW w:w="4508" w:type="dxa"/>
          </w:tcPr>
          <w:p w:rsidR="00521689" w:rsidRPr="00521689" w:rsidRDefault="00521689" w:rsidP="001202FE">
            <w:r>
              <w:t>Jane Clark</w:t>
            </w:r>
          </w:p>
        </w:tc>
      </w:tr>
      <w:tr w:rsidR="00521689" w:rsidRPr="00521689" w:rsidTr="00521689">
        <w:tc>
          <w:tcPr>
            <w:tcW w:w="4508" w:type="dxa"/>
          </w:tcPr>
          <w:p w:rsidR="00521689" w:rsidRPr="00521689" w:rsidRDefault="00521689" w:rsidP="001202FE">
            <w:r w:rsidRPr="00521689">
              <w:t xml:space="preserve">Viv </w:t>
            </w:r>
            <w:proofErr w:type="spellStart"/>
            <w:r w:rsidRPr="00521689">
              <w:t>Tremayne</w:t>
            </w:r>
            <w:proofErr w:type="spellEnd"/>
          </w:p>
        </w:tc>
        <w:tc>
          <w:tcPr>
            <w:tcW w:w="4508" w:type="dxa"/>
          </w:tcPr>
          <w:p w:rsidR="00521689" w:rsidRPr="00521689" w:rsidRDefault="00521689" w:rsidP="002B7DB6">
            <w:proofErr w:type="spellStart"/>
            <w:r>
              <w:t>Anthon</w:t>
            </w:r>
            <w:r w:rsidR="002B7DB6">
              <w:t>i</w:t>
            </w:r>
            <w:proofErr w:type="spellEnd"/>
            <w:r>
              <w:t xml:space="preserve"> Dawson</w:t>
            </w:r>
          </w:p>
        </w:tc>
      </w:tr>
      <w:tr w:rsidR="00521689" w:rsidRPr="00521689" w:rsidTr="00521689">
        <w:tc>
          <w:tcPr>
            <w:tcW w:w="4508" w:type="dxa"/>
          </w:tcPr>
          <w:p w:rsidR="00521689" w:rsidRPr="00521689" w:rsidRDefault="00521689" w:rsidP="001202FE">
            <w:r w:rsidRPr="00521689">
              <w:t xml:space="preserve">Edward </w:t>
            </w:r>
            <w:proofErr w:type="spellStart"/>
            <w:r w:rsidRPr="00521689">
              <w:t>Harford</w:t>
            </w:r>
            <w:proofErr w:type="spellEnd"/>
          </w:p>
        </w:tc>
        <w:tc>
          <w:tcPr>
            <w:tcW w:w="4508" w:type="dxa"/>
          </w:tcPr>
          <w:p w:rsidR="00521689" w:rsidRPr="00521689" w:rsidRDefault="00F03C1F" w:rsidP="001202FE">
            <w:r>
              <w:t>Jocelyn</w:t>
            </w:r>
            <w:r w:rsidR="00FF1924">
              <w:t xml:space="preserve"> </w:t>
            </w:r>
            <w:proofErr w:type="spellStart"/>
            <w:r w:rsidR="00FF1924">
              <w:t>Dehne</w:t>
            </w:r>
            <w:r w:rsidR="00521689">
              <w:t>rt</w:t>
            </w:r>
            <w:proofErr w:type="spellEnd"/>
          </w:p>
        </w:tc>
      </w:tr>
      <w:tr w:rsidR="00521689" w:rsidRPr="00521689" w:rsidTr="00521689">
        <w:tc>
          <w:tcPr>
            <w:tcW w:w="4508" w:type="dxa"/>
          </w:tcPr>
          <w:p w:rsidR="00521689" w:rsidRPr="00521689" w:rsidRDefault="00521689" w:rsidP="001202FE">
            <w:r w:rsidRPr="00521689">
              <w:t>Douglas McLeish</w:t>
            </w:r>
          </w:p>
        </w:tc>
        <w:tc>
          <w:tcPr>
            <w:tcW w:w="4508" w:type="dxa"/>
          </w:tcPr>
          <w:p w:rsidR="00521689" w:rsidRPr="00521689" w:rsidRDefault="00FF1924" w:rsidP="001202FE">
            <w:r>
              <w:t xml:space="preserve">Robert </w:t>
            </w:r>
            <w:proofErr w:type="spellStart"/>
            <w:r>
              <w:t>Dehnert</w:t>
            </w:r>
            <w:proofErr w:type="spellEnd"/>
          </w:p>
        </w:tc>
      </w:tr>
      <w:tr w:rsidR="00521689" w:rsidRPr="00521689" w:rsidTr="00521689">
        <w:tc>
          <w:tcPr>
            <w:tcW w:w="4508" w:type="dxa"/>
          </w:tcPr>
          <w:p w:rsidR="00521689" w:rsidRPr="00521689" w:rsidRDefault="00521689" w:rsidP="001202FE">
            <w:r w:rsidRPr="00521689">
              <w:t xml:space="preserve">Ken </w:t>
            </w:r>
            <w:proofErr w:type="spellStart"/>
            <w:r w:rsidRPr="00521689">
              <w:t>Camerier</w:t>
            </w:r>
            <w:proofErr w:type="spellEnd"/>
          </w:p>
        </w:tc>
        <w:tc>
          <w:tcPr>
            <w:tcW w:w="4508" w:type="dxa"/>
          </w:tcPr>
          <w:p w:rsidR="00521689" w:rsidRPr="00521689" w:rsidRDefault="00521689" w:rsidP="001202FE"/>
        </w:tc>
      </w:tr>
      <w:tr w:rsidR="00521689" w:rsidRPr="00521689" w:rsidTr="00521689">
        <w:tc>
          <w:tcPr>
            <w:tcW w:w="4508" w:type="dxa"/>
          </w:tcPr>
          <w:p w:rsidR="00521689" w:rsidRPr="00521689" w:rsidRDefault="00521689" w:rsidP="001202FE">
            <w:r w:rsidRPr="00521689">
              <w:t>Suzanne Thompson</w:t>
            </w:r>
          </w:p>
        </w:tc>
        <w:tc>
          <w:tcPr>
            <w:tcW w:w="4508" w:type="dxa"/>
          </w:tcPr>
          <w:p w:rsidR="00521689" w:rsidRPr="00521689" w:rsidRDefault="00521689" w:rsidP="001202FE"/>
        </w:tc>
      </w:tr>
      <w:tr w:rsidR="00521689" w:rsidRPr="00521689" w:rsidTr="00521689">
        <w:tc>
          <w:tcPr>
            <w:tcW w:w="4508" w:type="dxa"/>
          </w:tcPr>
          <w:p w:rsidR="00521689" w:rsidRPr="00521689" w:rsidRDefault="00521689" w:rsidP="001202FE">
            <w:r w:rsidRPr="00521689">
              <w:t>Simon Tomlinson</w:t>
            </w:r>
          </w:p>
        </w:tc>
        <w:tc>
          <w:tcPr>
            <w:tcW w:w="4508" w:type="dxa"/>
          </w:tcPr>
          <w:p w:rsidR="00521689" w:rsidRPr="00521689" w:rsidRDefault="00521689" w:rsidP="001202FE"/>
        </w:tc>
      </w:tr>
      <w:tr w:rsidR="00521689" w:rsidTr="00521689">
        <w:tc>
          <w:tcPr>
            <w:tcW w:w="4508" w:type="dxa"/>
          </w:tcPr>
          <w:p w:rsidR="00521689" w:rsidRDefault="002B7DB6" w:rsidP="001202FE">
            <w:r>
              <w:t>John Thom</w:t>
            </w:r>
            <w:r w:rsidR="00521689" w:rsidRPr="00521689">
              <w:t>son</w:t>
            </w:r>
          </w:p>
        </w:tc>
        <w:tc>
          <w:tcPr>
            <w:tcW w:w="4508" w:type="dxa"/>
          </w:tcPr>
          <w:p w:rsidR="00521689" w:rsidRDefault="00521689" w:rsidP="001202FE"/>
        </w:tc>
      </w:tr>
    </w:tbl>
    <w:p w:rsidR="00521689" w:rsidRDefault="00521689" w:rsidP="005216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1689" w:rsidTr="00525BD7">
        <w:trPr>
          <w:tblHeader/>
        </w:trPr>
        <w:tc>
          <w:tcPr>
            <w:tcW w:w="4508" w:type="dxa"/>
          </w:tcPr>
          <w:p w:rsidR="00521689" w:rsidRPr="00521689" w:rsidRDefault="00521689" w:rsidP="00521689">
            <w:pPr>
              <w:rPr>
                <w:b/>
              </w:rPr>
            </w:pPr>
            <w:r w:rsidRPr="00521689">
              <w:rPr>
                <w:b/>
              </w:rPr>
              <w:t>Minute</w:t>
            </w:r>
          </w:p>
        </w:tc>
        <w:tc>
          <w:tcPr>
            <w:tcW w:w="4508" w:type="dxa"/>
          </w:tcPr>
          <w:p w:rsidR="00521689" w:rsidRPr="00521689" w:rsidRDefault="00521689" w:rsidP="00521689">
            <w:pPr>
              <w:rPr>
                <w:b/>
              </w:rPr>
            </w:pPr>
            <w:r w:rsidRPr="00521689">
              <w:rPr>
                <w:b/>
              </w:rPr>
              <w:t>Action</w:t>
            </w:r>
          </w:p>
        </w:tc>
      </w:tr>
      <w:tr w:rsidR="00521689" w:rsidTr="00521689">
        <w:tc>
          <w:tcPr>
            <w:tcW w:w="4508" w:type="dxa"/>
          </w:tcPr>
          <w:p w:rsidR="000D7A0A" w:rsidRPr="000D7A0A" w:rsidRDefault="000D7A0A" w:rsidP="00521689">
            <w:pPr>
              <w:rPr>
                <w:b/>
              </w:rPr>
            </w:pPr>
            <w:r w:rsidRPr="000D7A0A">
              <w:rPr>
                <w:b/>
              </w:rPr>
              <w:t>Previous minutes</w:t>
            </w:r>
          </w:p>
          <w:p w:rsidR="00521689" w:rsidRDefault="00521689" w:rsidP="00521689">
            <w:r>
              <w:t>Review and Sign off of 2017 Minutes.</w:t>
            </w:r>
          </w:p>
          <w:p w:rsidR="00521689" w:rsidRDefault="00521689" w:rsidP="00521689">
            <w:r>
              <w:t xml:space="preserve">Proposed by Ken </w:t>
            </w:r>
            <w:proofErr w:type="spellStart"/>
            <w:r>
              <w:t>Camerier</w:t>
            </w:r>
            <w:proofErr w:type="spellEnd"/>
          </w:p>
          <w:p w:rsidR="00521689" w:rsidRDefault="00521689" w:rsidP="00521689">
            <w:r>
              <w:t xml:space="preserve">Seconded by Edward </w:t>
            </w:r>
            <w:proofErr w:type="spellStart"/>
            <w:r>
              <w:t>Harford</w:t>
            </w:r>
            <w:proofErr w:type="spellEnd"/>
          </w:p>
          <w:p w:rsidR="00521689" w:rsidRDefault="00521689" w:rsidP="00521689">
            <w:r>
              <w:t xml:space="preserve">Minutes signed by John </w:t>
            </w:r>
            <w:proofErr w:type="spellStart"/>
            <w:r>
              <w:t>Tremayne</w:t>
            </w:r>
            <w:proofErr w:type="spellEnd"/>
          </w:p>
          <w:p w:rsidR="00D65003" w:rsidRDefault="00D65003" w:rsidP="00521689"/>
        </w:tc>
        <w:tc>
          <w:tcPr>
            <w:tcW w:w="4508" w:type="dxa"/>
          </w:tcPr>
          <w:p w:rsidR="00521689" w:rsidRDefault="00521689" w:rsidP="00521689">
            <w:r>
              <w:t>None</w:t>
            </w:r>
          </w:p>
        </w:tc>
      </w:tr>
      <w:tr w:rsidR="00521689" w:rsidTr="00521689">
        <w:tc>
          <w:tcPr>
            <w:tcW w:w="4508" w:type="dxa"/>
          </w:tcPr>
          <w:p w:rsidR="00521689" w:rsidRPr="000D7A0A" w:rsidRDefault="00521689" w:rsidP="00521689">
            <w:pPr>
              <w:rPr>
                <w:b/>
              </w:rPr>
            </w:pPr>
            <w:r w:rsidRPr="000D7A0A">
              <w:rPr>
                <w:b/>
              </w:rPr>
              <w:t>Accounts</w:t>
            </w:r>
          </w:p>
          <w:p w:rsidR="00521689" w:rsidRDefault="00521689" w:rsidP="00521689">
            <w:r>
              <w:t xml:space="preserve">The previous Easton Grey account has been closed by John </w:t>
            </w:r>
            <w:proofErr w:type="spellStart"/>
            <w:r>
              <w:t>Tremayne</w:t>
            </w:r>
            <w:proofErr w:type="spellEnd"/>
            <w:r>
              <w:t xml:space="preserve"> and the balance transferred to a new Easton Grey Parish Account held with Lloyds Bank.  All funds were transferred across.  </w:t>
            </w:r>
          </w:p>
          <w:p w:rsidR="00521689" w:rsidRDefault="00521689" w:rsidP="00521689">
            <w:r>
              <w:t>Balance at 31 March 2018 = £1,679.61</w:t>
            </w:r>
          </w:p>
          <w:p w:rsidR="00521689" w:rsidRDefault="00521689" w:rsidP="00521689">
            <w:r>
              <w:t>Balance at 30 October 2018 = £1,681.40 (£1.79 of interest)</w:t>
            </w:r>
          </w:p>
          <w:p w:rsidR="00D65003" w:rsidRDefault="00D65003" w:rsidP="00521689">
            <w:r>
              <w:t>No expendit</w:t>
            </w:r>
            <w:r w:rsidR="002B7DB6">
              <w:t>ure in 2017</w:t>
            </w:r>
            <w:r>
              <w:t>-2018 FY</w:t>
            </w:r>
          </w:p>
          <w:p w:rsidR="00D65003" w:rsidRDefault="00D65003" w:rsidP="00521689">
            <w:r>
              <w:t>Expenditure for 2018 is new village message board cost of £290.00</w:t>
            </w:r>
          </w:p>
          <w:p w:rsidR="00FF1924" w:rsidRDefault="00FF1924" w:rsidP="00521689">
            <w:r>
              <w:t xml:space="preserve">Henry Jodrell </w:t>
            </w:r>
            <w:r w:rsidR="002B7DB6">
              <w:t xml:space="preserve">(HJ) </w:t>
            </w:r>
            <w:r>
              <w:t>proposed that an additional signatory to the bank should be appointed.</w:t>
            </w:r>
          </w:p>
          <w:p w:rsidR="00D65003" w:rsidRDefault="00D65003" w:rsidP="00521689"/>
        </w:tc>
        <w:tc>
          <w:tcPr>
            <w:tcW w:w="4508" w:type="dxa"/>
          </w:tcPr>
          <w:p w:rsidR="002C07FB" w:rsidRDefault="002C07FB" w:rsidP="00521689"/>
          <w:p w:rsidR="002C07FB" w:rsidRDefault="002C07FB" w:rsidP="00521689"/>
          <w:p w:rsidR="002C07FB" w:rsidRDefault="002C07FB" w:rsidP="00521689"/>
          <w:p w:rsidR="002C07FB" w:rsidRDefault="002C07FB" w:rsidP="00521689"/>
          <w:p w:rsidR="002C07FB" w:rsidRDefault="002C07FB" w:rsidP="00521689"/>
          <w:p w:rsidR="002C07FB" w:rsidRDefault="002C07FB" w:rsidP="00521689"/>
          <w:p w:rsidR="002C07FB" w:rsidRDefault="002C07FB" w:rsidP="00521689"/>
          <w:p w:rsidR="002C07FB" w:rsidRDefault="002C07FB" w:rsidP="00521689"/>
          <w:p w:rsidR="002C07FB" w:rsidRDefault="002C07FB" w:rsidP="00521689"/>
          <w:p w:rsidR="002C07FB" w:rsidRDefault="002C07FB" w:rsidP="00521689"/>
          <w:p w:rsidR="002C07FB" w:rsidRDefault="002C07FB" w:rsidP="00521689"/>
          <w:p w:rsidR="002C07FB" w:rsidRDefault="002C07FB" w:rsidP="00521689"/>
          <w:p w:rsidR="00521689" w:rsidRDefault="00FF1924" w:rsidP="00521689">
            <w:r>
              <w:t>HJ to ask Keith Waterhouse who has previously offered to help with the Parish Meeting.</w:t>
            </w:r>
          </w:p>
        </w:tc>
      </w:tr>
      <w:tr w:rsidR="00521689" w:rsidTr="00521689">
        <w:tc>
          <w:tcPr>
            <w:tcW w:w="4508" w:type="dxa"/>
          </w:tcPr>
          <w:p w:rsidR="00521689" w:rsidRPr="00D65003" w:rsidRDefault="00D65003" w:rsidP="00521689">
            <w:pPr>
              <w:rPr>
                <w:b/>
              </w:rPr>
            </w:pPr>
            <w:r w:rsidRPr="00D65003">
              <w:rPr>
                <w:b/>
              </w:rPr>
              <w:t>Precept</w:t>
            </w:r>
          </w:p>
          <w:p w:rsidR="00D65003" w:rsidRDefault="00D65003" w:rsidP="00521689">
            <w:r>
              <w:t>It was agreed that the chair would apply for a precept of £200.00 for FY 2018-2019.  The precept amount should not be raised and kept at £200.00</w:t>
            </w:r>
          </w:p>
          <w:p w:rsidR="00FF1924" w:rsidRDefault="00D65003" w:rsidP="00521689">
            <w:r>
              <w:t>Expenditure for 2018-19 should include painting the phone box.</w:t>
            </w:r>
          </w:p>
          <w:p w:rsidR="00D65003" w:rsidRDefault="00D65003" w:rsidP="00521689">
            <w:r>
              <w:lastRenderedPageBreak/>
              <w:t xml:space="preserve">A discussion was then held about speed calming provisions and it was agreed </w:t>
            </w:r>
            <w:r w:rsidR="002B7DB6">
              <w:t xml:space="preserve">that </w:t>
            </w:r>
            <w:r>
              <w:t xml:space="preserve">Henry Jodrell </w:t>
            </w:r>
            <w:r w:rsidR="002B7DB6">
              <w:t xml:space="preserve">would </w:t>
            </w:r>
            <w:r>
              <w:t xml:space="preserve">discuss </w:t>
            </w:r>
            <w:r w:rsidR="002B7DB6">
              <w:t xml:space="preserve">it </w:t>
            </w:r>
            <w:r>
              <w:t xml:space="preserve">with Martin </w:t>
            </w:r>
            <w:proofErr w:type="spellStart"/>
            <w:r>
              <w:t>Leyfield</w:t>
            </w:r>
            <w:proofErr w:type="spellEnd"/>
            <w:r>
              <w:t xml:space="preserve"> and then the Council to install a golden river in the village. If we do adopt a calming scheme, then the village will be expected to pay 25% of the cost.  This co</w:t>
            </w:r>
            <w:r w:rsidR="002C07FB">
              <w:t>st can be spread over two years and paid for by the precept.</w:t>
            </w:r>
          </w:p>
          <w:p w:rsidR="00D65003" w:rsidRDefault="00D65003" w:rsidP="00521689"/>
        </w:tc>
        <w:tc>
          <w:tcPr>
            <w:tcW w:w="4508" w:type="dxa"/>
          </w:tcPr>
          <w:p w:rsidR="002C07FB" w:rsidRDefault="002C07FB" w:rsidP="00521689"/>
          <w:p w:rsidR="002C07FB" w:rsidRDefault="002C07FB" w:rsidP="00521689"/>
          <w:p w:rsidR="002C07FB" w:rsidRDefault="002C07FB" w:rsidP="00521689"/>
          <w:p w:rsidR="002C07FB" w:rsidRDefault="002C07FB" w:rsidP="00521689"/>
          <w:p w:rsidR="002C07FB" w:rsidRDefault="002C07FB" w:rsidP="00521689"/>
          <w:p w:rsidR="002C07FB" w:rsidRDefault="002C07FB" w:rsidP="00521689"/>
          <w:p w:rsidR="002C07FB" w:rsidRDefault="002C07FB" w:rsidP="00521689"/>
          <w:p w:rsidR="002C07FB" w:rsidRDefault="002C07FB" w:rsidP="00521689"/>
          <w:p w:rsidR="00521689" w:rsidRDefault="00D65003" w:rsidP="00521689">
            <w:r>
              <w:lastRenderedPageBreak/>
              <w:t xml:space="preserve">HJ to meet Martin </w:t>
            </w:r>
            <w:proofErr w:type="spellStart"/>
            <w:r>
              <w:t>Leyfield</w:t>
            </w:r>
            <w:proofErr w:type="spellEnd"/>
          </w:p>
          <w:p w:rsidR="00D65003" w:rsidRDefault="00D65003" w:rsidP="00521689">
            <w:r>
              <w:t>HJ to meet Council representative</w:t>
            </w:r>
          </w:p>
        </w:tc>
      </w:tr>
      <w:tr w:rsidR="00521689" w:rsidTr="00521689">
        <w:tc>
          <w:tcPr>
            <w:tcW w:w="4508" w:type="dxa"/>
          </w:tcPr>
          <w:p w:rsidR="00521689" w:rsidRPr="00D65003" w:rsidRDefault="00D65003" w:rsidP="00521689">
            <w:pPr>
              <w:rPr>
                <w:b/>
              </w:rPr>
            </w:pPr>
            <w:r w:rsidRPr="00D65003">
              <w:rPr>
                <w:b/>
              </w:rPr>
              <w:lastRenderedPageBreak/>
              <w:t>Planning</w:t>
            </w:r>
          </w:p>
          <w:p w:rsidR="00D65003" w:rsidRDefault="00D65003" w:rsidP="00521689">
            <w:r>
              <w:t>It was noted there had been three planning applications in the year:</w:t>
            </w:r>
          </w:p>
          <w:p w:rsidR="00D65003" w:rsidRDefault="00D65003" w:rsidP="00521689">
            <w:r>
              <w:t>Green x 2 for tree pruning</w:t>
            </w:r>
          </w:p>
          <w:p w:rsidR="00D65003" w:rsidRDefault="00D65003" w:rsidP="00521689">
            <w:proofErr w:type="spellStart"/>
            <w:r>
              <w:t>Tremayne</w:t>
            </w:r>
            <w:proofErr w:type="spellEnd"/>
            <w:r>
              <w:t xml:space="preserve"> x1 tree pruning</w:t>
            </w:r>
          </w:p>
          <w:p w:rsidR="00910119" w:rsidRDefault="00910119" w:rsidP="00521689"/>
        </w:tc>
        <w:tc>
          <w:tcPr>
            <w:tcW w:w="4508" w:type="dxa"/>
          </w:tcPr>
          <w:p w:rsidR="00521689" w:rsidRDefault="00521689" w:rsidP="00521689"/>
        </w:tc>
      </w:tr>
      <w:tr w:rsidR="00521689" w:rsidTr="00521689">
        <w:tc>
          <w:tcPr>
            <w:tcW w:w="4508" w:type="dxa"/>
          </w:tcPr>
          <w:p w:rsidR="00910119" w:rsidRPr="00D1209D" w:rsidRDefault="00910119" w:rsidP="00521689">
            <w:pPr>
              <w:rPr>
                <w:b/>
              </w:rPr>
            </w:pPr>
            <w:r w:rsidRPr="00D1209D">
              <w:rPr>
                <w:b/>
              </w:rPr>
              <w:t>Crime Report</w:t>
            </w:r>
          </w:p>
          <w:p w:rsidR="00910119" w:rsidRDefault="00910119" w:rsidP="00521689">
            <w:r>
              <w:t>H</w:t>
            </w:r>
            <w:r w:rsidR="002B7DB6">
              <w:t>enry Jodrell</w:t>
            </w:r>
            <w:r>
              <w:t xml:space="preserve"> met with our local </w:t>
            </w:r>
            <w:r w:rsidR="00D1209D">
              <w:t>PCSO – Juliet Evans to get an update prior to the meeting.</w:t>
            </w:r>
          </w:p>
          <w:p w:rsidR="00D1209D" w:rsidRDefault="00D1209D" w:rsidP="00521689">
            <w:r>
              <w:t>A farm checklist was passed to Simon Tomlinson</w:t>
            </w:r>
            <w:r w:rsidR="002C07FB">
              <w:t>.</w:t>
            </w:r>
          </w:p>
          <w:p w:rsidR="00D1209D" w:rsidRDefault="00D1209D" w:rsidP="00521689">
            <w:r>
              <w:t>A poster about hare coursing was pos</w:t>
            </w:r>
            <w:r w:rsidR="002C07FB">
              <w:t>ted in the village notice board.</w:t>
            </w:r>
          </w:p>
          <w:p w:rsidR="00D1209D" w:rsidRDefault="00D1209D" w:rsidP="00521689">
            <w:r>
              <w:t>A notice about under age driving of motorbikes and one concerning theft from vans were also circulated.</w:t>
            </w:r>
          </w:p>
          <w:p w:rsidR="00D1209D" w:rsidRDefault="00D1209D" w:rsidP="00521689">
            <w:r>
              <w:t>Current things to be aware of are hare coursing and this should be reported as it is linked to organised crime.</w:t>
            </w:r>
          </w:p>
          <w:p w:rsidR="00D1209D" w:rsidRDefault="00D1209D" w:rsidP="00521689">
            <w:r>
              <w:t>Trailer thefts are still on the increase</w:t>
            </w:r>
            <w:r w:rsidR="002C07FB">
              <w:t>.</w:t>
            </w:r>
          </w:p>
          <w:p w:rsidR="00D1209D" w:rsidRDefault="00D1209D" w:rsidP="00521689">
            <w:r>
              <w:t>Fuel theft is prevalent at this time of year</w:t>
            </w:r>
            <w:r w:rsidR="002C07FB">
              <w:t>.</w:t>
            </w:r>
            <w:bookmarkStart w:id="0" w:name="_GoBack"/>
            <w:bookmarkEnd w:id="0"/>
          </w:p>
          <w:p w:rsidR="00D1209D" w:rsidRDefault="00D1209D" w:rsidP="00521689">
            <w:r>
              <w:t>Digital fraud is a real concern and if you are the victim of a crime please report it to Action Fraud.</w:t>
            </w:r>
          </w:p>
          <w:p w:rsidR="00D1209D" w:rsidRDefault="00D1209D" w:rsidP="00521689">
            <w:r>
              <w:t>Reminder for tradesmen to take tools out of vans at night.</w:t>
            </w:r>
          </w:p>
          <w:p w:rsidR="00853976" w:rsidRDefault="00853976" w:rsidP="00521689">
            <w:r>
              <w:t>Sue Thompson mentioned the increase in fly tipping and litter and it was reported that a gate was down on the Fosse Way which would need repairing.</w:t>
            </w:r>
          </w:p>
          <w:p w:rsidR="00525BD7" w:rsidRDefault="00525BD7" w:rsidP="00521689">
            <w:r>
              <w:t xml:space="preserve">Edward </w:t>
            </w:r>
            <w:proofErr w:type="spellStart"/>
            <w:r>
              <w:t>Harford</w:t>
            </w:r>
            <w:proofErr w:type="spellEnd"/>
            <w:r>
              <w:t xml:space="preserve"> reported dead game had been dumped in a bag opposite The Old rectory.</w:t>
            </w:r>
          </w:p>
          <w:p w:rsidR="00D1209D" w:rsidRDefault="00D1209D" w:rsidP="00521689"/>
        </w:tc>
        <w:tc>
          <w:tcPr>
            <w:tcW w:w="4508" w:type="dxa"/>
          </w:tcPr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521689" w:rsidRDefault="00853976" w:rsidP="00521689">
            <w:r>
              <w:t>HJ to contact Council</w:t>
            </w:r>
            <w:r w:rsidR="002B7DB6">
              <w:t xml:space="preserve"> about gate on F</w:t>
            </w:r>
            <w:r>
              <w:t>osse Way.</w:t>
            </w:r>
          </w:p>
        </w:tc>
      </w:tr>
      <w:tr w:rsidR="00521689" w:rsidTr="00521689">
        <w:tc>
          <w:tcPr>
            <w:tcW w:w="4508" w:type="dxa"/>
          </w:tcPr>
          <w:p w:rsidR="00521689" w:rsidRPr="00F815B8" w:rsidRDefault="00F815B8" w:rsidP="00521689">
            <w:pPr>
              <w:rPr>
                <w:b/>
              </w:rPr>
            </w:pPr>
            <w:r w:rsidRPr="00F815B8">
              <w:rPr>
                <w:b/>
              </w:rPr>
              <w:t>Wiltshire Council Update by Councillor John Thompson</w:t>
            </w:r>
          </w:p>
          <w:p w:rsidR="00F815B8" w:rsidRDefault="00F815B8" w:rsidP="00521689">
            <w:r>
              <w:t xml:space="preserve">John Thomson provided an updated about </w:t>
            </w:r>
            <w:proofErr w:type="spellStart"/>
            <w:r>
              <w:t>Gigaclear</w:t>
            </w:r>
            <w:proofErr w:type="spellEnd"/>
            <w:r>
              <w:t xml:space="preserve"> and the progress being made. Expected to go live in Spring 2019.</w:t>
            </w:r>
          </w:p>
          <w:p w:rsidR="00F815B8" w:rsidRDefault="00F815B8" w:rsidP="00521689">
            <w:r>
              <w:t>Bridge damage has been repaired and waiting for a suitable dry spell to point back in.</w:t>
            </w:r>
          </w:p>
          <w:p w:rsidR="00F815B8" w:rsidRDefault="00F815B8" w:rsidP="00521689">
            <w:r>
              <w:lastRenderedPageBreak/>
              <w:t xml:space="preserve">There are still two sites where cables are not buried – the bridge crossing in Easton Grey and the crossing of the gas main on </w:t>
            </w:r>
            <w:proofErr w:type="spellStart"/>
            <w:r>
              <w:t>Shipton</w:t>
            </w:r>
            <w:proofErr w:type="spellEnd"/>
            <w:r>
              <w:t xml:space="preserve"> Moyne Lane before Church Farm House.</w:t>
            </w:r>
          </w:p>
          <w:p w:rsidR="00F815B8" w:rsidRDefault="00F815B8" w:rsidP="00521689">
            <w:r>
              <w:t xml:space="preserve">Drainage problem at junction of </w:t>
            </w:r>
            <w:proofErr w:type="spellStart"/>
            <w:r>
              <w:t>Westonbirt</w:t>
            </w:r>
            <w:proofErr w:type="spellEnd"/>
            <w:r>
              <w:t xml:space="preserve"> Road to B4040 was raised and Simon Tomlinson identified he would be happy to support a solution involving a field drain if this would work.</w:t>
            </w:r>
          </w:p>
          <w:p w:rsidR="00F815B8" w:rsidRDefault="00204B64" w:rsidP="00521689">
            <w:r>
              <w:t xml:space="preserve">EH requested the results of the golden river deployed on the </w:t>
            </w:r>
            <w:proofErr w:type="spellStart"/>
            <w:r>
              <w:t>Westonbirt</w:t>
            </w:r>
            <w:proofErr w:type="spellEnd"/>
            <w:r>
              <w:t xml:space="preserve"> Road</w:t>
            </w:r>
          </w:p>
          <w:p w:rsidR="00F815B8" w:rsidRDefault="00204B64" w:rsidP="00521689">
            <w:r>
              <w:t>Bus passes – will not be automatically renewed in 2019.  HJ to advise via email once he receives further information.</w:t>
            </w:r>
          </w:p>
          <w:p w:rsidR="005E76F6" w:rsidRDefault="005E76F6" w:rsidP="00521689"/>
        </w:tc>
        <w:tc>
          <w:tcPr>
            <w:tcW w:w="4508" w:type="dxa"/>
          </w:tcPr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2B7DB6" w:rsidRDefault="002B7DB6" w:rsidP="00521689"/>
          <w:p w:rsidR="00521689" w:rsidRDefault="00F815B8" w:rsidP="00521689">
            <w:r>
              <w:t>HJ to contact The Highways officer and arrange a meeting with Simon Tomlinson.</w:t>
            </w:r>
          </w:p>
          <w:p w:rsidR="00204B64" w:rsidRDefault="00204B64" w:rsidP="00521689"/>
          <w:p w:rsidR="00204B64" w:rsidRDefault="00204B64" w:rsidP="00521689">
            <w:r>
              <w:t>J</w:t>
            </w:r>
            <w:r w:rsidR="002B7DB6">
              <w:t>ohn Thomson</w:t>
            </w:r>
            <w:r>
              <w:t xml:space="preserve"> to provide results of </w:t>
            </w:r>
            <w:proofErr w:type="spellStart"/>
            <w:r>
              <w:t>Westonbirt</w:t>
            </w:r>
            <w:proofErr w:type="spellEnd"/>
            <w:r>
              <w:t xml:space="preserve"> Golden River to Edward </w:t>
            </w:r>
            <w:proofErr w:type="spellStart"/>
            <w:r>
              <w:t>Harford</w:t>
            </w:r>
            <w:proofErr w:type="spellEnd"/>
            <w:r>
              <w:t>.</w:t>
            </w:r>
          </w:p>
          <w:p w:rsidR="00204B64" w:rsidRDefault="00204B64" w:rsidP="00521689"/>
          <w:p w:rsidR="00204B64" w:rsidRDefault="00204B64" w:rsidP="00521689">
            <w:r>
              <w:t>HJ to circulate information about bus passes</w:t>
            </w:r>
            <w:r w:rsidR="002B7DB6">
              <w:t xml:space="preserve"> and put up in notice board</w:t>
            </w:r>
            <w:r>
              <w:t>.</w:t>
            </w:r>
          </w:p>
        </w:tc>
      </w:tr>
      <w:tr w:rsidR="00521689" w:rsidTr="00521689">
        <w:tc>
          <w:tcPr>
            <w:tcW w:w="4508" w:type="dxa"/>
          </w:tcPr>
          <w:p w:rsidR="00521689" w:rsidRPr="005E76F6" w:rsidRDefault="005E76F6" w:rsidP="00521689">
            <w:pPr>
              <w:rPr>
                <w:b/>
              </w:rPr>
            </w:pPr>
            <w:r w:rsidRPr="005E76F6">
              <w:rPr>
                <w:b/>
              </w:rPr>
              <w:lastRenderedPageBreak/>
              <w:t>Election of Officers</w:t>
            </w:r>
          </w:p>
          <w:p w:rsidR="005E76F6" w:rsidRDefault="005E76F6" w:rsidP="00521689">
            <w:r>
              <w:t>Henry Jodrell was proposed as Chairman and Treasurer for 2018-2019.</w:t>
            </w:r>
          </w:p>
          <w:p w:rsidR="005E76F6" w:rsidRDefault="005E76F6" w:rsidP="00521689">
            <w:r>
              <w:t xml:space="preserve">Edward </w:t>
            </w:r>
            <w:proofErr w:type="spellStart"/>
            <w:r>
              <w:t>Harford</w:t>
            </w:r>
            <w:proofErr w:type="spellEnd"/>
            <w:r>
              <w:t xml:space="preserve"> – Proposed</w:t>
            </w:r>
          </w:p>
          <w:p w:rsidR="005E76F6" w:rsidRDefault="005E76F6" w:rsidP="00521689">
            <w:r>
              <w:t xml:space="preserve">John </w:t>
            </w:r>
            <w:proofErr w:type="spellStart"/>
            <w:r>
              <w:t>Tremayne</w:t>
            </w:r>
            <w:proofErr w:type="spellEnd"/>
            <w:r>
              <w:t xml:space="preserve"> – Seconded</w:t>
            </w:r>
          </w:p>
          <w:p w:rsidR="005E76F6" w:rsidRDefault="005E76F6" w:rsidP="00521689"/>
        </w:tc>
        <w:tc>
          <w:tcPr>
            <w:tcW w:w="4508" w:type="dxa"/>
          </w:tcPr>
          <w:p w:rsidR="00521689" w:rsidRDefault="00521689" w:rsidP="00521689"/>
        </w:tc>
      </w:tr>
      <w:tr w:rsidR="004F642D" w:rsidTr="00521689">
        <w:tc>
          <w:tcPr>
            <w:tcW w:w="4508" w:type="dxa"/>
          </w:tcPr>
          <w:p w:rsidR="004F642D" w:rsidRDefault="004F642D" w:rsidP="00521689">
            <w:pPr>
              <w:rPr>
                <w:b/>
              </w:rPr>
            </w:pPr>
            <w:r>
              <w:rPr>
                <w:b/>
              </w:rPr>
              <w:t>AOB</w:t>
            </w:r>
          </w:p>
          <w:p w:rsidR="004F642D" w:rsidRDefault="002B7DB6" w:rsidP="004F642D">
            <w:pPr>
              <w:pStyle w:val="ListParagraph"/>
              <w:numPr>
                <w:ilvl w:val="0"/>
                <w:numId w:val="1"/>
              </w:numPr>
            </w:pPr>
            <w:r>
              <w:t xml:space="preserve">Rob </w:t>
            </w:r>
            <w:proofErr w:type="spellStart"/>
            <w:r w:rsidR="004F642D">
              <w:t>Dehnert</w:t>
            </w:r>
            <w:proofErr w:type="spellEnd"/>
            <w:r w:rsidR="004F642D">
              <w:t xml:space="preserve"> raised the</w:t>
            </w:r>
            <w:r>
              <w:t xml:space="preserve"> issue of</w:t>
            </w:r>
            <w:r w:rsidR="004F642D">
              <w:t xml:space="preserve"> traffic </w:t>
            </w:r>
            <w:r>
              <w:t>speed in the village</w:t>
            </w:r>
            <w:r w:rsidR="004F642D">
              <w:t xml:space="preserve"> which was covered in the meeting.</w:t>
            </w:r>
          </w:p>
          <w:p w:rsidR="004F642D" w:rsidRDefault="002B7DB6" w:rsidP="004F642D">
            <w:pPr>
              <w:pStyle w:val="ListParagraph"/>
              <w:numPr>
                <w:ilvl w:val="0"/>
                <w:numId w:val="1"/>
              </w:numPr>
            </w:pPr>
            <w:r>
              <w:t>It was also mentioned that there was a noticeable increase in t</w:t>
            </w:r>
            <w:r w:rsidR="004F642D">
              <w:t>raffic bei</w:t>
            </w:r>
            <w:r>
              <w:t>ng diverted through Easton Grey.  This has been made worse as it is also being used as a</w:t>
            </w:r>
            <w:r w:rsidR="004F642D">
              <w:t xml:space="preserve"> cut through to </w:t>
            </w:r>
            <w:proofErr w:type="spellStart"/>
            <w:r w:rsidR="004F642D">
              <w:t>Hullavington</w:t>
            </w:r>
            <w:proofErr w:type="spellEnd"/>
            <w:r w:rsidR="004F642D">
              <w:t xml:space="preserve"> to Dyson.  </w:t>
            </w:r>
            <w:r>
              <w:t>John Thoms</w:t>
            </w:r>
            <w:r w:rsidR="004F642D">
              <w:t>on identified that if anyone see</w:t>
            </w:r>
            <w:r>
              <w:t>s</w:t>
            </w:r>
            <w:r w:rsidR="004F642D">
              <w:t xml:space="preserve"> unsuitable vehicles trying to cross the bridge or going through the village this should be reported to the Council.</w:t>
            </w:r>
          </w:p>
          <w:p w:rsidR="004F642D" w:rsidRDefault="004F642D" w:rsidP="004F642D">
            <w:pPr>
              <w:pStyle w:val="ListParagraph"/>
              <w:numPr>
                <w:ilvl w:val="0"/>
                <w:numId w:val="1"/>
              </w:numPr>
            </w:pPr>
            <w:r>
              <w:t xml:space="preserve">Vestry Roof – Edward </w:t>
            </w:r>
            <w:proofErr w:type="spellStart"/>
            <w:r>
              <w:t>Harford</w:t>
            </w:r>
            <w:proofErr w:type="spellEnd"/>
            <w:r>
              <w:t xml:space="preserve"> identified the need to raise </w:t>
            </w:r>
            <w:r w:rsidR="002B7DB6">
              <w:t>£6,000</w:t>
            </w:r>
            <w:r>
              <w:t xml:space="preserve"> to repair the church vestry roof – this was being led by the PCC and ideas for fundraising would be most welcome.</w:t>
            </w:r>
            <w:r w:rsidR="002B7DB6">
              <w:t xml:space="preserve">  John Thom</w:t>
            </w:r>
            <w:r>
              <w:t xml:space="preserve">son mentioned </w:t>
            </w:r>
            <w:r w:rsidR="002B7DB6">
              <w:t xml:space="preserve">he should approach the local </w:t>
            </w:r>
            <w:r>
              <w:t>supermarket</w:t>
            </w:r>
            <w:r w:rsidR="002B7DB6">
              <w:t>s for</w:t>
            </w:r>
            <w:r>
              <w:t xml:space="preserve"> </w:t>
            </w:r>
            <w:r w:rsidR="002B7DB6">
              <w:t>funding and contact</w:t>
            </w:r>
            <w:r>
              <w:t xml:space="preserve"> the landfill tax </w:t>
            </w:r>
            <w:r w:rsidR="002B7DB6">
              <w:t xml:space="preserve">office </w:t>
            </w:r>
            <w:r>
              <w:t>for a grant.</w:t>
            </w:r>
          </w:p>
          <w:p w:rsidR="004F642D" w:rsidRDefault="002B7DB6" w:rsidP="004F642D">
            <w:pPr>
              <w:pStyle w:val="ListParagraph"/>
              <w:numPr>
                <w:ilvl w:val="0"/>
                <w:numId w:val="1"/>
              </w:numPr>
            </w:pPr>
            <w:r>
              <w:t xml:space="preserve">Viv </w:t>
            </w:r>
            <w:proofErr w:type="spellStart"/>
            <w:r>
              <w:t>Tremayne</w:t>
            </w:r>
            <w:proofErr w:type="spellEnd"/>
            <w:r>
              <w:t xml:space="preserve"> </w:t>
            </w:r>
            <w:r w:rsidR="004F642D">
              <w:t>has identified an individual who would like to try and identify the full names of those from Easton Grey who fell in the 2 WWs.</w:t>
            </w:r>
          </w:p>
          <w:p w:rsidR="004F642D" w:rsidRDefault="002C07FB" w:rsidP="004F642D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Phone</w:t>
            </w:r>
            <w:r w:rsidR="004F642D">
              <w:t xml:space="preserve"> Box – HJ and ST to get a quote to paint.  John Thomson to discuss with Broadband team.</w:t>
            </w:r>
          </w:p>
          <w:p w:rsidR="004F642D" w:rsidRPr="004F642D" w:rsidRDefault="004F642D" w:rsidP="00521689"/>
        </w:tc>
        <w:tc>
          <w:tcPr>
            <w:tcW w:w="4508" w:type="dxa"/>
          </w:tcPr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F642D" w:rsidP="00521689"/>
          <w:p w:rsidR="002B7DB6" w:rsidRDefault="002B7DB6" w:rsidP="00521689"/>
          <w:p w:rsidR="002B7DB6" w:rsidRDefault="002B7DB6" w:rsidP="00521689"/>
          <w:p w:rsidR="004F642D" w:rsidRDefault="004F642D" w:rsidP="00521689">
            <w:r>
              <w:t xml:space="preserve">John Thompson to send details to Edward </w:t>
            </w:r>
            <w:proofErr w:type="spellStart"/>
            <w:r>
              <w:t>Harford</w:t>
            </w:r>
            <w:proofErr w:type="spellEnd"/>
            <w:r>
              <w:t>.</w:t>
            </w:r>
          </w:p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F642D" w:rsidP="00521689"/>
          <w:p w:rsidR="004F642D" w:rsidRDefault="00434613" w:rsidP="00521689">
            <w:r>
              <w:t>S</w:t>
            </w:r>
            <w:r w:rsidR="0099512C">
              <w:t>ue Thompson</w:t>
            </w:r>
            <w:r>
              <w:t xml:space="preserve"> to provide quote to paint telephone box</w:t>
            </w:r>
          </w:p>
          <w:p w:rsidR="00434613" w:rsidRDefault="00434613" w:rsidP="00521689">
            <w:r>
              <w:lastRenderedPageBreak/>
              <w:t>J</w:t>
            </w:r>
            <w:r w:rsidR="0099512C">
              <w:t>ohn Thomson</w:t>
            </w:r>
            <w:r>
              <w:t xml:space="preserve"> to discuss possibility of his </w:t>
            </w:r>
            <w:r w:rsidR="002B7DB6">
              <w:t>Broadband</w:t>
            </w:r>
            <w:r>
              <w:t xml:space="preserve"> team helping.</w:t>
            </w:r>
          </w:p>
          <w:p w:rsidR="004F642D" w:rsidRDefault="004F642D" w:rsidP="00521689"/>
        </w:tc>
      </w:tr>
      <w:tr w:rsidR="004F642D" w:rsidTr="00521689">
        <w:tc>
          <w:tcPr>
            <w:tcW w:w="4508" w:type="dxa"/>
          </w:tcPr>
          <w:p w:rsidR="004F642D" w:rsidRPr="005E76F6" w:rsidRDefault="00434613" w:rsidP="00521689">
            <w:pPr>
              <w:rPr>
                <w:b/>
              </w:rPr>
            </w:pPr>
            <w:r>
              <w:rPr>
                <w:b/>
              </w:rPr>
              <w:lastRenderedPageBreak/>
              <w:t>Meeting ended at 19:50hrs</w:t>
            </w:r>
          </w:p>
        </w:tc>
        <w:tc>
          <w:tcPr>
            <w:tcW w:w="4508" w:type="dxa"/>
          </w:tcPr>
          <w:p w:rsidR="004F642D" w:rsidRDefault="004F642D" w:rsidP="00521689"/>
        </w:tc>
      </w:tr>
    </w:tbl>
    <w:p w:rsidR="00521689" w:rsidRDefault="00521689" w:rsidP="00521689"/>
    <w:sectPr w:rsidR="00521689" w:rsidSect="005C75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0655"/>
    <w:multiLevelType w:val="hybridMultilevel"/>
    <w:tmpl w:val="03729396"/>
    <w:lvl w:ilvl="0" w:tplc="71EA8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89"/>
    <w:rsid w:val="000D7A0A"/>
    <w:rsid w:val="00204B64"/>
    <w:rsid w:val="002B7DB6"/>
    <w:rsid w:val="002C07FB"/>
    <w:rsid w:val="003F00D8"/>
    <w:rsid w:val="00434613"/>
    <w:rsid w:val="004F642D"/>
    <w:rsid w:val="00521689"/>
    <w:rsid w:val="00525BD7"/>
    <w:rsid w:val="005C75D9"/>
    <w:rsid w:val="005E76F6"/>
    <w:rsid w:val="00853976"/>
    <w:rsid w:val="00910119"/>
    <w:rsid w:val="0099512C"/>
    <w:rsid w:val="00D1209D"/>
    <w:rsid w:val="00D65003"/>
    <w:rsid w:val="00D664CF"/>
    <w:rsid w:val="00F03C1F"/>
    <w:rsid w:val="00F815B8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6D1A"/>
  <w15:chartTrackingRefBased/>
  <w15:docId w15:val="{83FA3559-1014-46F9-A4A4-520CA92E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Jodrell</dc:creator>
  <cp:keywords/>
  <dc:description/>
  <cp:lastModifiedBy>Henry Jodrell</cp:lastModifiedBy>
  <cp:revision>15</cp:revision>
  <cp:lastPrinted>2018-12-11T17:43:00Z</cp:lastPrinted>
  <dcterms:created xsi:type="dcterms:W3CDTF">2018-12-10T13:33:00Z</dcterms:created>
  <dcterms:modified xsi:type="dcterms:W3CDTF">2018-12-11T18:53:00Z</dcterms:modified>
</cp:coreProperties>
</file>